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C3" w:rsidRPr="00AF55C3" w:rsidRDefault="00AF55C3" w:rsidP="00AF55C3">
      <w:pPr>
        <w:jc w:val="center"/>
        <w:rPr>
          <w:b/>
          <w:sz w:val="32"/>
          <w:szCs w:val="32"/>
          <w:lang w:val="en-US"/>
        </w:rPr>
      </w:pPr>
      <w:r w:rsidRPr="00AF55C3">
        <w:rPr>
          <w:b/>
          <w:sz w:val="32"/>
          <w:szCs w:val="32"/>
          <w:lang w:val="en-US"/>
        </w:rPr>
        <w:t>THE F</w:t>
      </w:r>
      <w:r w:rsidR="00AD4D04">
        <w:rPr>
          <w:b/>
          <w:sz w:val="32"/>
          <w:szCs w:val="32"/>
          <w:lang w:val="en-US"/>
        </w:rPr>
        <w:t>ACULTY OF MATHEMATICS AND INFORMATION SCIENCE</w:t>
      </w:r>
      <w:r w:rsidRPr="00AF55C3">
        <w:rPr>
          <w:b/>
          <w:sz w:val="32"/>
          <w:szCs w:val="32"/>
          <w:lang w:val="en-US"/>
        </w:rPr>
        <w:t xml:space="preserve"> </w:t>
      </w:r>
      <w:r w:rsidRPr="00AF55C3">
        <w:rPr>
          <w:b/>
          <w:sz w:val="32"/>
          <w:szCs w:val="32"/>
          <w:lang w:val="en-US"/>
        </w:rPr>
        <w:br/>
      </w:r>
      <w:r>
        <w:rPr>
          <w:b/>
          <w:sz w:val="32"/>
          <w:szCs w:val="32"/>
          <w:lang w:val="en-US"/>
        </w:rPr>
        <w:t>S</w:t>
      </w:r>
      <w:r w:rsidRPr="00AF55C3">
        <w:rPr>
          <w:b/>
          <w:sz w:val="32"/>
          <w:szCs w:val="32"/>
          <w:lang w:val="en-US"/>
        </w:rPr>
        <w:t>tudies</w:t>
      </w:r>
      <w:r w:rsidR="00804FC9">
        <w:rPr>
          <w:b/>
          <w:sz w:val="32"/>
          <w:szCs w:val="32"/>
          <w:lang w:val="en-US"/>
        </w:rPr>
        <w:t xml:space="preserve"> in English</w:t>
      </w:r>
    </w:p>
    <w:p w:rsidR="00610C55" w:rsidRPr="002626F7" w:rsidRDefault="009E5C82" w:rsidP="008F2433">
      <w:pPr>
        <w:jc w:val="both"/>
        <w:rPr>
          <w:b/>
          <w:sz w:val="28"/>
          <w:szCs w:val="28"/>
          <w:u w:val="single"/>
          <w:lang w:val="en-US"/>
        </w:rPr>
      </w:pPr>
      <w:r w:rsidRPr="002626F7">
        <w:rPr>
          <w:b/>
          <w:sz w:val="28"/>
          <w:szCs w:val="28"/>
          <w:u w:val="single"/>
          <w:lang w:val="en-US"/>
        </w:rPr>
        <w:t>INFORMATION FOR</w:t>
      </w:r>
      <w:r w:rsidR="00D84F13">
        <w:rPr>
          <w:b/>
          <w:sz w:val="28"/>
          <w:szCs w:val="28"/>
          <w:u w:val="single"/>
          <w:lang w:val="en-US"/>
        </w:rPr>
        <w:t xml:space="preserve"> </w:t>
      </w:r>
      <w:r w:rsidRPr="002626F7">
        <w:rPr>
          <w:b/>
          <w:sz w:val="28"/>
          <w:szCs w:val="28"/>
          <w:u w:val="single"/>
          <w:lang w:val="en-US"/>
        </w:rPr>
        <w:t>THE 1</w:t>
      </w:r>
      <w:r w:rsidRPr="002626F7">
        <w:rPr>
          <w:b/>
          <w:sz w:val="28"/>
          <w:szCs w:val="28"/>
          <w:u w:val="single"/>
          <w:vertAlign w:val="superscript"/>
          <w:lang w:val="en-US"/>
        </w:rPr>
        <w:t>st</w:t>
      </w:r>
      <w:r w:rsidRPr="002626F7">
        <w:rPr>
          <w:b/>
          <w:sz w:val="28"/>
          <w:szCs w:val="28"/>
          <w:u w:val="single"/>
          <w:lang w:val="en-US"/>
        </w:rPr>
        <w:t xml:space="preserve"> </w:t>
      </w:r>
      <w:r w:rsidR="00AF55C3" w:rsidRPr="002626F7">
        <w:rPr>
          <w:b/>
          <w:sz w:val="28"/>
          <w:szCs w:val="28"/>
          <w:u w:val="single"/>
          <w:lang w:val="en-US"/>
        </w:rPr>
        <w:t>YEAR</w:t>
      </w:r>
      <w:r w:rsidRPr="002626F7">
        <w:rPr>
          <w:b/>
          <w:sz w:val="28"/>
          <w:szCs w:val="28"/>
          <w:u w:val="single"/>
          <w:lang w:val="en-US"/>
        </w:rPr>
        <w:t xml:space="preserve"> STUDENTS</w:t>
      </w:r>
    </w:p>
    <w:p w:rsidR="00003AF9" w:rsidRPr="002626F7" w:rsidRDefault="00003AF9" w:rsidP="008F2433">
      <w:pPr>
        <w:jc w:val="both"/>
        <w:rPr>
          <w:sz w:val="24"/>
          <w:szCs w:val="24"/>
          <w:lang w:val="en-US"/>
        </w:rPr>
      </w:pPr>
      <w:r w:rsidRPr="002626F7">
        <w:rPr>
          <w:sz w:val="24"/>
          <w:szCs w:val="24"/>
          <w:lang w:val="en-US"/>
        </w:rPr>
        <w:t xml:space="preserve">If you are a first-year </w:t>
      </w:r>
      <w:r w:rsidR="00CE6C80" w:rsidRPr="002626F7">
        <w:rPr>
          <w:sz w:val="24"/>
          <w:szCs w:val="24"/>
          <w:lang w:val="en-US"/>
        </w:rPr>
        <w:t>student of</w:t>
      </w:r>
      <w:r w:rsidRPr="002626F7">
        <w:rPr>
          <w:sz w:val="24"/>
          <w:szCs w:val="24"/>
          <w:lang w:val="en-US"/>
        </w:rPr>
        <w:t xml:space="preserve"> </w:t>
      </w:r>
      <w:proofErr w:type="spellStart"/>
      <w:r w:rsidR="002F5370" w:rsidRPr="002626F7">
        <w:rPr>
          <w:sz w:val="24"/>
          <w:szCs w:val="24"/>
          <w:lang w:val="en-US"/>
        </w:rPr>
        <w:t>of</w:t>
      </w:r>
      <w:proofErr w:type="spellEnd"/>
      <w:r w:rsidR="002F5370" w:rsidRPr="002626F7">
        <w:rPr>
          <w:sz w:val="24"/>
          <w:szCs w:val="24"/>
          <w:lang w:val="en-US"/>
        </w:rPr>
        <w:t xml:space="preserve"> the English-medium studi</w:t>
      </w:r>
      <w:r w:rsidR="002F5370">
        <w:rPr>
          <w:sz w:val="24"/>
          <w:szCs w:val="24"/>
          <w:lang w:val="en-US"/>
        </w:rPr>
        <w:t xml:space="preserve">es </w:t>
      </w:r>
      <w:r w:rsidR="00804FC9">
        <w:rPr>
          <w:sz w:val="24"/>
          <w:szCs w:val="24"/>
          <w:lang w:val="en-US"/>
        </w:rPr>
        <w:t>at the Faculty of Mathematics and Information Science</w:t>
      </w:r>
      <w:r w:rsidRPr="002626F7">
        <w:rPr>
          <w:sz w:val="24"/>
          <w:szCs w:val="24"/>
          <w:lang w:val="en-US"/>
        </w:rPr>
        <w:t xml:space="preserve">, </w:t>
      </w:r>
      <w:r w:rsidR="00610C55" w:rsidRPr="002626F7">
        <w:rPr>
          <w:sz w:val="24"/>
          <w:szCs w:val="24"/>
          <w:lang w:val="en-US"/>
        </w:rPr>
        <w:t>please</w:t>
      </w:r>
      <w:r w:rsidR="00804FC9">
        <w:rPr>
          <w:sz w:val="24"/>
          <w:szCs w:val="24"/>
          <w:lang w:val="en-US"/>
        </w:rPr>
        <w:t xml:space="preserve"> do</w:t>
      </w:r>
      <w:r w:rsidR="00610C55" w:rsidRPr="002626F7">
        <w:rPr>
          <w:sz w:val="24"/>
          <w:szCs w:val="24"/>
          <w:lang w:val="en-US"/>
        </w:rPr>
        <w:t xml:space="preserve"> ensure that you have </w:t>
      </w:r>
      <w:r w:rsidRPr="002626F7">
        <w:rPr>
          <w:sz w:val="24"/>
          <w:szCs w:val="24"/>
          <w:lang w:val="en-US"/>
        </w:rPr>
        <w:t>familiarize</w:t>
      </w:r>
      <w:r w:rsidR="00610C55" w:rsidRPr="002626F7">
        <w:rPr>
          <w:sz w:val="24"/>
          <w:szCs w:val="24"/>
          <w:lang w:val="en-US"/>
        </w:rPr>
        <w:t>d</w:t>
      </w:r>
      <w:r w:rsidRPr="002626F7">
        <w:rPr>
          <w:sz w:val="24"/>
          <w:szCs w:val="24"/>
          <w:lang w:val="en-US"/>
        </w:rPr>
        <w:t xml:space="preserve"> yourself with the Faculty’s</w:t>
      </w:r>
      <w:r w:rsidR="00D84F13">
        <w:rPr>
          <w:sz w:val="24"/>
          <w:szCs w:val="24"/>
          <w:lang w:val="en-US"/>
        </w:rPr>
        <w:t xml:space="preserve"> </w:t>
      </w:r>
      <w:r w:rsidRPr="002626F7">
        <w:rPr>
          <w:sz w:val="24"/>
          <w:szCs w:val="24"/>
          <w:lang w:val="en-US"/>
        </w:rPr>
        <w:t>foreign language requiremen</w:t>
      </w:r>
      <w:r w:rsidR="00610C55" w:rsidRPr="002626F7">
        <w:rPr>
          <w:sz w:val="24"/>
          <w:szCs w:val="24"/>
          <w:lang w:val="en-US"/>
        </w:rPr>
        <w:t>ts and that you</w:t>
      </w:r>
      <w:r w:rsidRPr="002626F7">
        <w:rPr>
          <w:sz w:val="24"/>
          <w:szCs w:val="24"/>
          <w:lang w:val="en-US"/>
        </w:rPr>
        <w:t xml:space="preserve"> know the selection</w:t>
      </w:r>
      <w:r w:rsidR="00484D9A" w:rsidRPr="002626F7">
        <w:rPr>
          <w:sz w:val="24"/>
          <w:szCs w:val="24"/>
          <w:lang w:val="en-US"/>
        </w:rPr>
        <w:t xml:space="preserve"> of language courses offered</w:t>
      </w:r>
      <w:r w:rsidRPr="002626F7">
        <w:rPr>
          <w:sz w:val="24"/>
          <w:szCs w:val="24"/>
          <w:lang w:val="en-US"/>
        </w:rPr>
        <w:t xml:space="preserve"> by the University’s Foreign Language Centre. </w:t>
      </w:r>
    </w:p>
    <w:p w:rsidR="0090677C" w:rsidRPr="002626F7" w:rsidRDefault="00E759C5" w:rsidP="008F2433">
      <w:pPr>
        <w:jc w:val="both"/>
        <w:rPr>
          <w:sz w:val="24"/>
          <w:szCs w:val="24"/>
          <w:lang w:val="en-US"/>
        </w:rPr>
      </w:pPr>
      <w:r w:rsidRPr="002626F7">
        <w:rPr>
          <w:sz w:val="24"/>
          <w:szCs w:val="24"/>
          <w:lang w:val="en-US"/>
        </w:rPr>
        <w:t xml:space="preserve">You are required to do </w:t>
      </w:r>
      <w:r w:rsidR="00FA5BA4">
        <w:rPr>
          <w:sz w:val="24"/>
          <w:szCs w:val="24"/>
          <w:lang w:val="en-US"/>
        </w:rPr>
        <w:t>1</w:t>
      </w:r>
      <w:r w:rsidR="00A54195">
        <w:rPr>
          <w:sz w:val="24"/>
          <w:szCs w:val="24"/>
          <w:lang w:val="en-US"/>
        </w:rPr>
        <w:t>8</w:t>
      </w:r>
      <w:r w:rsidR="00FA5BA4">
        <w:rPr>
          <w:sz w:val="24"/>
          <w:szCs w:val="24"/>
          <w:lang w:val="en-US"/>
        </w:rPr>
        <w:t>0</w:t>
      </w:r>
      <w:r w:rsidR="00003AF9" w:rsidRPr="002626F7">
        <w:rPr>
          <w:sz w:val="24"/>
          <w:szCs w:val="24"/>
          <w:lang w:val="en-US"/>
        </w:rPr>
        <w:t xml:space="preserve"> credit hours of a foreign language</w:t>
      </w:r>
      <w:r w:rsidR="00D84F13">
        <w:rPr>
          <w:sz w:val="24"/>
          <w:szCs w:val="24"/>
          <w:lang w:val="en-US"/>
        </w:rPr>
        <w:t xml:space="preserve"> </w:t>
      </w:r>
      <w:r w:rsidRPr="002626F7">
        <w:rPr>
          <w:sz w:val="24"/>
          <w:szCs w:val="24"/>
          <w:lang w:val="en-US"/>
        </w:rPr>
        <w:t>in order to complete the curriculum</w:t>
      </w:r>
      <w:r w:rsidR="00003AF9" w:rsidRPr="002626F7">
        <w:rPr>
          <w:sz w:val="24"/>
          <w:szCs w:val="24"/>
          <w:lang w:val="en-US"/>
        </w:rPr>
        <w:t>. You do not h</w:t>
      </w:r>
      <w:bookmarkStart w:id="0" w:name="_GoBack"/>
      <w:bookmarkEnd w:id="0"/>
      <w:r w:rsidR="00003AF9" w:rsidRPr="002626F7">
        <w:rPr>
          <w:sz w:val="24"/>
          <w:szCs w:val="24"/>
          <w:lang w:val="en-US"/>
        </w:rPr>
        <w:t>ave to attend</w:t>
      </w:r>
      <w:r w:rsidR="00D84F13">
        <w:rPr>
          <w:sz w:val="24"/>
          <w:szCs w:val="24"/>
          <w:lang w:val="en-US"/>
        </w:rPr>
        <w:t xml:space="preserve"> </w:t>
      </w:r>
      <w:r w:rsidR="00003AF9" w:rsidRPr="002626F7">
        <w:rPr>
          <w:sz w:val="24"/>
          <w:szCs w:val="24"/>
          <w:lang w:val="en-US"/>
        </w:rPr>
        <w:t>language courses</w:t>
      </w:r>
      <w:r w:rsidR="00D84F13">
        <w:rPr>
          <w:sz w:val="24"/>
          <w:szCs w:val="24"/>
          <w:lang w:val="en-US"/>
        </w:rPr>
        <w:t xml:space="preserve"> </w:t>
      </w:r>
      <w:r w:rsidR="00003AF9" w:rsidRPr="002626F7">
        <w:rPr>
          <w:sz w:val="24"/>
          <w:szCs w:val="24"/>
          <w:lang w:val="en-US"/>
        </w:rPr>
        <w:t xml:space="preserve">in the first </w:t>
      </w:r>
      <w:r w:rsidR="00804FC9">
        <w:rPr>
          <w:sz w:val="24"/>
          <w:szCs w:val="24"/>
          <w:lang w:val="en-US"/>
        </w:rPr>
        <w:t>semester -</w:t>
      </w:r>
      <w:r w:rsidR="00307963" w:rsidRPr="002626F7">
        <w:rPr>
          <w:sz w:val="24"/>
          <w:szCs w:val="24"/>
          <w:lang w:val="en-US"/>
        </w:rPr>
        <w:t xml:space="preserve"> as these are</w:t>
      </w:r>
      <w:r w:rsidR="00003AF9" w:rsidRPr="002626F7">
        <w:rPr>
          <w:sz w:val="24"/>
          <w:szCs w:val="24"/>
          <w:lang w:val="en-US"/>
        </w:rPr>
        <w:t xml:space="preserve"> mandatory </w:t>
      </w:r>
      <w:r w:rsidR="008128F0" w:rsidRPr="002626F7">
        <w:rPr>
          <w:sz w:val="24"/>
          <w:szCs w:val="24"/>
          <w:lang w:val="en-US"/>
        </w:rPr>
        <w:t>from</w:t>
      </w:r>
      <w:r w:rsidR="00804FC9">
        <w:rPr>
          <w:sz w:val="24"/>
          <w:szCs w:val="24"/>
          <w:lang w:val="en-US"/>
        </w:rPr>
        <w:t xml:space="preserve"> the second</w:t>
      </w:r>
      <w:r w:rsidR="00003AF9" w:rsidRPr="002626F7">
        <w:rPr>
          <w:sz w:val="24"/>
          <w:szCs w:val="24"/>
          <w:lang w:val="en-US"/>
        </w:rPr>
        <w:t xml:space="preserve"> semester </w:t>
      </w:r>
      <w:r w:rsidR="00610C55" w:rsidRPr="002626F7">
        <w:rPr>
          <w:sz w:val="24"/>
          <w:szCs w:val="24"/>
          <w:lang w:val="en-US"/>
        </w:rPr>
        <w:t>onwards.</w:t>
      </w:r>
      <w:r w:rsidR="00D84F13">
        <w:rPr>
          <w:sz w:val="24"/>
          <w:szCs w:val="24"/>
          <w:lang w:val="en-US"/>
        </w:rPr>
        <w:t xml:space="preserve"> </w:t>
      </w:r>
      <w:r w:rsidR="00610C55" w:rsidRPr="002626F7">
        <w:rPr>
          <w:sz w:val="24"/>
          <w:szCs w:val="24"/>
          <w:lang w:val="en-US"/>
        </w:rPr>
        <w:t>However,</w:t>
      </w:r>
      <w:r w:rsidR="00D84F13">
        <w:rPr>
          <w:sz w:val="24"/>
          <w:szCs w:val="24"/>
          <w:lang w:val="en-US"/>
        </w:rPr>
        <w:t xml:space="preserve"> </w:t>
      </w:r>
      <w:r w:rsidR="00610C55" w:rsidRPr="002626F7">
        <w:rPr>
          <w:sz w:val="24"/>
          <w:szCs w:val="24"/>
          <w:lang w:val="en-US"/>
        </w:rPr>
        <w:t>international</w:t>
      </w:r>
      <w:r w:rsidR="00003AF9" w:rsidRPr="002626F7">
        <w:rPr>
          <w:sz w:val="24"/>
          <w:szCs w:val="24"/>
          <w:lang w:val="en-US"/>
        </w:rPr>
        <w:t xml:space="preserve"> student</w:t>
      </w:r>
      <w:r w:rsidR="00610C55" w:rsidRPr="002626F7">
        <w:rPr>
          <w:sz w:val="24"/>
          <w:szCs w:val="24"/>
          <w:lang w:val="en-US"/>
        </w:rPr>
        <w:t>s</w:t>
      </w:r>
      <w:r w:rsidR="00003AF9" w:rsidRPr="002626F7">
        <w:rPr>
          <w:sz w:val="24"/>
          <w:szCs w:val="24"/>
          <w:lang w:val="en-US"/>
        </w:rPr>
        <w:t xml:space="preserve"> may choose to take a 30-hour course</w:t>
      </w:r>
      <w:r w:rsidR="00D84F13">
        <w:rPr>
          <w:sz w:val="24"/>
          <w:szCs w:val="24"/>
          <w:lang w:val="en-US"/>
        </w:rPr>
        <w:t xml:space="preserve"> </w:t>
      </w:r>
      <w:r w:rsidR="00003AF9" w:rsidRPr="002626F7">
        <w:rPr>
          <w:sz w:val="24"/>
          <w:szCs w:val="24"/>
          <w:lang w:val="en-US"/>
        </w:rPr>
        <w:t>of</w:t>
      </w:r>
      <w:r w:rsidR="00D84F13">
        <w:rPr>
          <w:sz w:val="24"/>
          <w:szCs w:val="24"/>
          <w:lang w:val="en-US"/>
        </w:rPr>
        <w:t xml:space="preserve"> </w:t>
      </w:r>
      <w:r w:rsidR="00003AF9" w:rsidRPr="002626F7">
        <w:rPr>
          <w:sz w:val="24"/>
          <w:szCs w:val="24"/>
          <w:lang w:val="en-US"/>
        </w:rPr>
        <w:t xml:space="preserve">Polish </w:t>
      </w:r>
      <w:r w:rsidR="008128F0" w:rsidRPr="002626F7">
        <w:rPr>
          <w:sz w:val="24"/>
          <w:szCs w:val="24"/>
          <w:lang w:val="en-US"/>
        </w:rPr>
        <w:t>for beginners</w:t>
      </w:r>
      <w:r w:rsidR="00003AF9" w:rsidRPr="002626F7">
        <w:rPr>
          <w:sz w:val="24"/>
          <w:szCs w:val="24"/>
          <w:lang w:val="en-US"/>
        </w:rPr>
        <w:t xml:space="preserve"> as early as the first semester.</w:t>
      </w:r>
      <w:r w:rsidR="00D84F13">
        <w:rPr>
          <w:sz w:val="24"/>
          <w:szCs w:val="24"/>
          <w:lang w:val="en-US"/>
        </w:rPr>
        <w:t xml:space="preserve"> </w:t>
      </w:r>
      <w:r w:rsidR="000A394D" w:rsidRPr="002626F7">
        <w:rPr>
          <w:sz w:val="24"/>
          <w:szCs w:val="24"/>
          <w:lang w:val="en-US"/>
        </w:rPr>
        <w:t>The overall goal of the course is to enable</w:t>
      </w:r>
      <w:r w:rsidR="00D84F13">
        <w:rPr>
          <w:sz w:val="24"/>
          <w:szCs w:val="24"/>
          <w:lang w:val="en-US"/>
        </w:rPr>
        <w:t xml:space="preserve"> </w:t>
      </w:r>
      <w:r w:rsidR="000A394D" w:rsidRPr="002626F7">
        <w:rPr>
          <w:sz w:val="24"/>
          <w:szCs w:val="24"/>
          <w:lang w:val="en-US"/>
        </w:rPr>
        <w:t>the</w:t>
      </w:r>
      <w:r w:rsidR="00610C55" w:rsidRPr="002626F7">
        <w:rPr>
          <w:sz w:val="24"/>
          <w:szCs w:val="24"/>
          <w:lang w:val="en-US"/>
        </w:rPr>
        <w:t xml:space="preserve"> </w:t>
      </w:r>
      <w:r w:rsidR="00E65455" w:rsidRPr="002626F7">
        <w:rPr>
          <w:sz w:val="24"/>
          <w:szCs w:val="24"/>
          <w:lang w:val="en-US"/>
        </w:rPr>
        <w:t>non-native speakers of Polish</w:t>
      </w:r>
      <w:r w:rsidR="00003AF9" w:rsidRPr="002626F7">
        <w:rPr>
          <w:sz w:val="24"/>
          <w:szCs w:val="24"/>
          <w:lang w:val="en-US"/>
        </w:rPr>
        <w:t xml:space="preserve"> to communicate </w:t>
      </w:r>
      <w:r w:rsidR="00E65455" w:rsidRPr="002626F7">
        <w:rPr>
          <w:sz w:val="24"/>
          <w:szCs w:val="24"/>
          <w:lang w:val="en-US"/>
        </w:rPr>
        <w:t>with some ease in basic Polish in a variety of authentic</w:t>
      </w:r>
      <w:r w:rsidR="00003AF9" w:rsidRPr="002626F7">
        <w:rPr>
          <w:sz w:val="24"/>
          <w:szCs w:val="24"/>
          <w:lang w:val="en-US"/>
        </w:rPr>
        <w:t xml:space="preserve"> everyday sit</w:t>
      </w:r>
      <w:r w:rsidR="00E65455" w:rsidRPr="002626F7">
        <w:rPr>
          <w:sz w:val="24"/>
          <w:szCs w:val="24"/>
          <w:lang w:val="en-US"/>
        </w:rPr>
        <w:t>uations</w:t>
      </w:r>
      <w:r w:rsidR="00D84F13">
        <w:rPr>
          <w:sz w:val="24"/>
          <w:szCs w:val="24"/>
          <w:lang w:val="en-US"/>
        </w:rPr>
        <w:t xml:space="preserve"> </w:t>
      </w:r>
      <w:r w:rsidR="00003AF9" w:rsidRPr="002626F7">
        <w:rPr>
          <w:sz w:val="24"/>
          <w:szCs w:val="24"/>
          <w:lang w:val="en-US"/>
        </w:rPr>
        <w:t>(e.g.</w:t>
      </w:r>
      <w:r w:rsidR="00D84F13">
        <w:rPr>
          <w:sz w:val="24"/>
          <w:szCs w:val="24"/>
          <w:lang w:val="en-US"/>
        </w:rPr>
        <w:t xml:space="preserve"> </w:t>
      </w:r>
      <w:r w:rsidR="008128F0" w:rsidRPr="002626F7">
        <w:rPr>
          <w:sz w:val="24"/>
          <w:szCs w:val="24"/>
          <w:lang w:val="en-US"/>
        </w:rPr>
        <w:t>doing the</w:t>
      </w:r>
      <w:r w:rsidR="00003AF9" w:rsidRPr="002626F7">
        <w:rPr>
          <w:sz w:val="24"/>
          <w:szCs w:val="24"/>
          <w:lang w:val="en-US"/>
        </w:rPr>
        <w:t xml:space="preserve"> shopping </w:t>
      </w:r>
      <w:proofErr w:type="spellStart"/>
      <w:r w:rsidR="00003AF9" w:rsidRPr="002626F7">
        <w:rPr>
          <w:sz w:val="24"/>
          <w:szCs w:val="24"/>
          <w:lang w:val="en-US"/>
        </w:rPr>
        <w:t>etc</w:t>
      </w:r>
      <w:proofErr w:type="spellEnd"/>
      <w:r w:rsidR="00003AF9" w:rsidRPr="002626F7">
        <w:rPr>
          <w:sz w:val="24"/>
          <w:szCs w:val="24"/>
          <w:lang w:val="en-US"/>
        </w:rPr>
        <w:t xml:space="preserve">). You may </w:t>
      </w:r>
      <w:r w:rsidR="008128F0" w:rsidRPr="002626F7">
        <w:rPr>
          <w:sz w:val="24"/>
          <w:szCs w:val="24"/>
          <w:lang w:val="en-US"/>
        </w:rPr>
        <w:t xml:space="preserve">choose to </w:t>
      </w:r>
      <w:r w:rsidR="00003AF9" w:rsidRPr="002626F7">
        <w:rPr>
          <w:sz w:val="24"/>
          <w:szCs w:val="24"/>
          <w:lang w:val="en-US"/>
        </w:rPr>
        <w:t>continue your course of Polish</w:t>
      </w:r>
      <w:r w:rsidR="00D84F13">
        <w:rPr>
          <w:sz w:val="24"/>
          <w:szCs w:val="24"/>
          <w:lang w:val="en-US"/>
        </w:rPr>
        <w:t xml:space="preserve"> </w:t>
      </w:r>
      <w:r w:rsidR="00003AF9" w:rsidRPr="002626F7">
        <w:rPr>
          <w:sz w:val="24"/>
          <w:szCs w:val="24"/>
          <w:lang w:val="en-US"/>
        </w:rPr>
        <w:t>(another 30</w:t>
      </w:r>
      <w:r w:rsidR="009E5C82" w:rsidRPr="002626F7">
        <w:rPr>
          <w:sz w:val="24"/>
          <w:szCs w:val="24"/>
          <w:lang w:val="en-US"/>
        </w:rPr>
        <w:t>-</w:t>
      </w:r>
      <w:r w:rsidR="00307963" w:rsidRPr="002626F7">
        <w:rPr>
          <w:sz w:val="24"/>
          <w:szCs w:val="24"/>
          <w:lang w:val="en-US"/>
        </w:rPr>
        <w:t>hour module) in</w:t>
      </w:r>
      <w:r w:rsidR="00003AF9" w:rsidRPr="002626F7">
        <w:rPr>
          <w:sz w:val="24"/>
          <w:szCs w:val="24"/>
          <w:lang w:val="en-US"/>
        </w:rPr>
        <w:t xml:space="preserve"> the second semester.</w:t>
      </w:r>
    </w:p>
    <w:p w:rsidR="008F2433" w:rsidRPr="002626F7" w:rsidRDefault="00BF1D0C" w:rsidP="008F2433">
      <w:pPr>
        <w:jc w:val="both"/>
        <w:rPr>
          <w:sz w:val="24"/>
          <w:szCs w:val="24"/>
          <w:lang w:val="en-US"/>
        </w:rPr>
      </w:pPr>
      <w:r w:rsidRPr="002626F7">
        <w:rPr>
          <w:sz w:val="24"/>
          <w:szCs w:val="24"/>
          <w:lang w:val="en-US"/>
        </w:rPr>
        <w:t>At the beginning of the second semester all students will</w:t>
      </w:r>
      <w:r w:rsidR="00D84F13">
        <w:rPr>
          <w:sz w:val="24"/>
          <w:szCs w:val="24"/>
          <w:lang w:val="en-US"/>
        </w:rPr>
        <w:t xml:space="preserve"> </w:t>
      </w:r>
      <w:r w:rsidRPr="002626F7">
        <w:rPr>
          <w:sz w:val="24"/>
          <w:szCs w:val="24"/>
          <w:lang w:val="en-US"/>
        </w:rPr>
        <w:t>have to take the university placement test on the basis of which they will be allocated to groups</w:t>
      </w:r>
      <w:r w:rsidR="00D84F13">
        <w:rPr>
          <w:sz w:val="24"/>
          <w:szCs w:val="24"/>
          <w:lang w:val="en-US"/>
        </w:rPr>
        <w:t xml:space="preserve"> </w:t>
      </w:r>
      <w:r w:rsidRPr="002626F7">
        <w:rPr>
          <w:sz w:val="24"/>
          <w:szCs w:val="24"/>
          <w:lang w:val="en-US"/>
        </w:rPr>
        <w:t>that</w:t>
      </w:r>
      <w:r w:rsidR="00804FC9">
        <w:rPr>
          <w:sz w:val="24"/>
          <w:szCs w:val="24"/>
          <w:lang w:val="en-US"/>
        </w:rPr>
        <w:t xml:space="preserve"> start their courses in the secon</w:t>
      </w:r>
      <w:r w:rsidRPr="002626F7">
        <w:rPr>
          <w:sz w:val="24"/>
          <w:szCs w:val="24"/>
          <w:lang w:val="en-US"/>
        </w:rPr>
        <w:t>d semester.</w:t>
      </w:r>
      <w:r w:rsidR="00D84F13">
        <w:rPr>
          <w:sz w:val="24"/>
          <w:szCs w:val="24"/>
          <w:lang w:val="en-US"/>
        </w:rPr>
        <w:t xml:space="preserve"> </w:t>
      </w:r>
      <w:r w:rsidRPr="002626F7">
        <w:rPr>
          <w:sz w:val="24"/>
          <w:szCs w:val="24"/>
          <w:lang w:val="en-US"/>
        </w:rPr>
        <w:t>More information about the test (the venue and all the other relevant details)</w:t>
      </w:r>
      <w:r w:rsidR="00D84F13">
        <w:rPr>
          <w:sz w:val="24"/>
          <w:szCs w:val="24"/>
          <w:lang w:val="en-US"/>
        </w:rPr>
        <w:t xml:space="preserve"> </w:t>
      </w:r>
      <w:r w:rsidRPr="002626F7">
        <w:rPr>
          <w:sz w:val="24"/>
          <w:szCs w:val="24"/>
          <w:lang w:val="en-US"/>
        </w:rPr>
        <w:t xml:space="preserve">will be available in due course at </w:t>
      </w:r>
      <w:hyperlink r:id="rId8" w:history="1">
        <w:r w:rsidRPr="002626F7">
          <w:rPr>
            <w:rStyle w:val="Hipercze"/>
            <w:color w:val="auto"/>
            <w:sz w:val="24"/>
            <w:szCs w:val="24"/>
            <w:lang w:val="en-US"/>
          </w:rPr>
          <w:t>www.sjo.pw.edu.pl</w:t>
        </w:r>
      </w:hyperlink>
      <w:r w:rsidRPr="002626F7">
        <w:rPr>
          <w:sz w:val="24"/>
          <w:szCs w:val="24"/>
          <w:lang w:val="en-US"/>
        </w:rPr>
        <w:t xml:space="preserve"> </w:t>
      </w:r>
      <w:r w:rsidR="00BE7F66" w:rsidRPr="002626F7">
        <w:rPr>
          <w:sz w:val="24"/>
          <w:szCs w:val="24"/>
          <w:lang w:val="en-US"/>
        </w:rPr>
        <w:t xml:space="preserve">and </w:t>
      </w:r>
      <w:r w:rsidRPr="002626F7">
        <w:rPr>
          <w:sz w:val="24"/>
          <w:szCs w:val="24"/>
          <w:lang w:val="en-US"/>
        </w:rPr>
        <w:t>on the board in the vicinity of room 419, floor 4, the Main Building.</w:t>
      </w:r>
      <w:r w:rsidR="00D84F13">
        <w:rPr>
          <w:sz w:val="24"/>
          <w:szCs w:val="24"/>
          <w:lang w:val="en-US"/>
        </w:rPr>
        <w:t xml:space="preserve"> </w:t>
      </w:r>
    </w:p>
    <w:p w:rsidR="00BF1D0C" w:rsidRPr="002626F7" w:rsidRDefault="008F2433" w:rsidP="008F2433">
      <w:pPr>
        <w:jc w:val="both"/>
        <w:rPr>
          <w:sz w:val="24"/>
          <w:szCs w:val="24"/>
          <w:lang w:val="en-US"/>
        </w:rPr>
      </w:pPr>
      <w:r w:rsidRPr="002626F7">
        <w:rPr>
          <w:sz w:val="24"/>
          <w:szCs w:val="24"/>
          <w:lang w:val="en-US"/>
        </w:rPr>
        <w:t xml:space="preserve">The information on group allocation will also be available in due course at </w:t>
      </w:r>
      <w:hyperlink r:id="rId9" w:history="1">
        <w:r w:rsidRPr="00BA34E4">
          <w:rPr>
            <w:rStyle w:val="Hipercze"/>
            <w:color w:val="3333FF"/>
            <w:sz w:val="24"/>
            <w:szCs w:val="24"/>
            <w:lang w:val="en-US"/>
          </w:rPr>
          <w:t>www.sjo.pw.edu.pl</w:t>
        </w:r>
      </w:hyperlink>
      <w:r w:rsidR="00D84F13">
        <w:rPr>
          <w:sz w:val="24"/>
          <w:szCs w:val="24"/>
          <w:lang w:val="en-US"/>
        </w:rPr>
        <w:t xml:space="preserve"> </w:t>
      </w:r>
      <w:r w:rsidRPr="002626F7">
        <w:rPr>
          <w:sz w:val="24"/>
          <w:szCs w:val="24"/>
          <w:lang w:val="en-US"/>
        </w:rPr>
        <w:t>and on the board.</w:t>
      </w:r>
    </w:p>
    <w:p w:rsidR="00AF55C3" w:rsidRPr="002626F7" w:rsidRDefault="008F2433" w:rsidP="008F2433">
      <w:pPr>
        <w:jc w:val="both"/>
        <w:rPr>
          <w:sz w:val="24"/>
          <w:szCs w:val="24"/>
          <w:lang w:val="en-US"/>
        </w:rPr>
      </w:pPr>
      <w:r w:rsidRPr="002626F7">
        <w:rPr>
          <w:b/>
          <w:sz w:val="24"/>
          <w:szCs w:val="24"/>
          <w:lang w:val="en-US"/>
        </w:rPr>
        <w:t>Important:</w:t>
      </w:r>
      <w:r w:rsidRPr="002626F7">
        <w:rPr>
          <w:sz w:val="24"/>
          <w:szCs w:val="24"/>
          <w:lang w:val="en-US"/>
        </w:rPr>
        <w:br/>
      </w:r>
      <w:r w:rsidR="00BE7F66" w:rsidRPr="002626F7">
        <w:rPr>
          <w:sz w:val="24"/>
          <w:szCs w:val="24"/>
          <w:lang w:val="en-US"/>
        </w:rPr>
        <w:t xml:space="preserve">Students of the </w:t>
      </w:r>
      <w:r w:rsidR="002F5370" w:rsidRPr="002626F7">
        <w:rPr>
          <w:sz w:val="24"/>
          <w:szCs w:val="24"/>
          <w:lang w:val="en-US"/>
        </w:rPr>
        <w:t>English-medium stud</w:t>
      </w:r>
      <w:r w:rsidR="002F5370">
        <w:rPr>
          <w:sz w:val="24"/>
          <w:szCs w:val="24"/>
          <w:lang w:val="en-US"/>
        </w:rPr>
        <w:t xml:space="preserve">ies </w:t>
      </w:r>
      <w:r w:rsidR="00BE7F66" w:rsidRPr="002626F7">
        <w:rPr>
          <w:sz w:val="24"/>
          <w:szCs w:val="24"/>
          <w:lang w:val="en-US"/>
        </w:rPr>
        <w:t xml:space="preserve">at the Faculty of </w:t>
      </w:r>
      <w:r w:rsidR="00804FC9">
        <w:rPr>
          <w:sz w:val="24"/>
          <w:szCs w:val="24"/>
          <w:lang w:val="en-US"/>
        </w:rPr>
        <w:t>Mathematics and Information Science</w:t>
      </w:r>
      <w:r w:rsidR="00BE7F66" w:rsidRPr="002626F7">
        <w:rPr>
          <w:sz w:val="24"/>
          <w:szCs w:val="24"/>
          <w:lang w:val="en-US"/>
        </w:rPr>
        <w:t xml:space="preserve"> are not obliged to study En</w:t>
      </w:r>
      <w:r w:rsidR="00804FC9">
        <w:rPr>
          <w:sz w:val="24"/>
          <w:szCs w:val="24"/>
          <w:lang w:val="en-US"/>
        </w:rPr>
        <w:t xml:space="preserve">glish in their mandatory </w:t>
      </w:r>
      <w:r w:rsidR="00BE7F66" w:rsidRPr="002626F7">
        <w:rPr>
          <w:sz w:val="24"/>
          <w:szCs w:val="24"/>
          <w:lang w:val="en-US"/>
        </w:rPr>
        <w:t xml:space="preserve"> 4th semester foreign language course. </w:t>
      </w:r>
      <w:r w:rsidR="0090677C" w:rsidRPr="002626F7">
        <w:rPr>
          <w:sz w:val="24"/>
          <w:szCs w:val="24"/>
          <w:lang w:val="en-US"/>
        </w:rPr>
        <w:t xml:space="preserve">Alternatively, you </w:t>
      </w:r>
      <w:r w:rsidR="00003AF9" w:rsidRPr="002626F7">
        <w:rPr>
          <w:sz w:val="24"/>
          <w:szCs w:val="24"/>
          <w:lang w:val="en-US"/>
        </w:rPr>
        <w:t>may</w:t>
      </w:r>
      <w:r w:rsidR="0090677C" w:rsidRPr="002626F7">
        <w:rPr>
          <w:sz w:val="24"/>
          <w:szCs w:val="24"/>
          <w:lang w:val="en-US"/>
        </w:rPr>
        <w:t xml:space="preserve"> </w:t>
      </w:r>
      <w:r w:rsidR="00A50ED9" w:rsidRPr="002626F7">
        <w:rPr>
          <w:sz w:val="24"/>
          <w:szCs w:val="24"/>
          <w:lang w:val="en-US"/>
        </w:rPr>
        <w:t>enroll on</w:t>
      </w:r>
      <w:r w:rsidR="008128F0" w:rsidRPr="002626F7">
        <w:rPr>
          <w:sz w:val="24"/>
          <w:szCs w:val="24"/>
          <w:lang w:val="en-US"/>
        </w:rPr>
        <w:t xml:space="preserve"> </w:t>
      </w:r>
      <w:r w:rsidR="0090677C" w:rsidRPr="002626F7">
        <w:rPr>
          <w:sz w:val="24"/>
          <w:szCs w:val="24"/>
          <w:lang w:val="en-US"/>
        </w:rPr>
        <w:t xml:space="preserve">a course in </w:t>
      </w:r>
      <w:r w:rsidR="008128F0" w:rsidRPr="002626F7">
        <w:rPr>
          <w:sz w:val="24"/>
          <w:szCs w:val="24"/>
          <w:lang w:val="en-US"/>
        </w:rPr>
        <w:t>an</w:t>
      </w:r>
      <w:r w:rsidR="0090677C" w:rsidRPr="002626F7">
        <w:rPr>
          <w:sz w:val="24"/>
          <w:szCs w:val="24"/>
          <w:lang w:val="en-US"/>
        </w:rPr>
        <w:t xml:space="preserve">y </w:t>
      </w:r>
      <w:r w:rsidR="008128F0" w:rsidRPr="002626F7">
        <w:rPr>
          <w:sz w:val="24"/>
          <w:szCs w:val="24"/>
          <w:lang w:val="en-US"/>
        </w:rPr>
        <w:t xml:space="preserve">other </w:t>
      </w:r>
      <w:r w:rsidR="00003AF9" w:rsidRPr="002626F7">
        <w:rPr>
          <w:sz w:val="24"/>
          <w:szCs w:val="24"/>
          <w:lang w:val="en-US"/>
        </w:rPr>
        <w:t>f</w:t>
      </w:r>
      <w:r w:rsidR="008128F0" w:rsidRPr="002626F7">
        <w:rPr>
          <w:sz w:val="24"/>
          <w:szCs w:val="24"/>
          <w:lang w:val="en-US"/>
        </w:rPr>
        <w:t>oreign language</w:t>
      </w:r>
      <w:r w:rsidR="00003AF9" w:rsidRPr="002626F7">
        <w:rPr>
          <w:sz w:val="24"/>
          <w:szCs w:val="24"/>
          <w:lang w:val="en-US"/>
        </w:rPr>
        <w:t xml:space="preserve"> </w:t>
      </w:r>
      <w:r w:rsidR="00A50ED9" w:rsidRPr="002626F7">
        <w:rPr>
          <w:sz w:val="24"/>
          <w:szCs w:val="24"/>
          <w:lang w:val="en-US"/>
        </w:rPr>
        <w:t>taught by</w:t>
      </w:r>
      <w:r w:rsidR="00003AF9" w:rsidRPr="002626F7">
        <w:rPr>
          <w:sz w:val="24"/>
          <w:szCs w:val="24"/>
          <w:lang w:val="en-US"/>
        </w:rPr>
        <w:t xml:space="preserve"> the Foreign Language Centre</w:t>
      </w:r>
      <w:r w:rsidR="0090677C" w:rsidRPr="002626F7">
        <w:rPr>
          <w:sz w:val="24"/>
          <w:szCs w:val="24"/>
          <w:lang w:val="en-US"/>
        </w:rPr>
        <w:t>.</w:t>
      </w:r>
      <w:r w:rsidR="00D84F13">
        <w:rPr>
          <w:sz w:val="24"/>
          <w:szCs w:val="24"/>
          <w:lang w:val="en-US"/>
        </w:rPr>
        <w:t xml:space="preserve"> </w:t>
      </w:r>
    </w:p>
    <w:p w:rsidR="00AF55C3" w:rsidRPr="002626F7" w:rsidRDefault="0090677C" w:rsidP="008F2433">
      <w:pPr>
        <w:jc w:val="both"/>
        <w:rPr>
          <w:sz w:val="24"/>
          <w:szCs w:val="24"/>
          <w:lang w:val="en-US"/>
        </w:rPr>
      </w:pPr>
      <w:r w:rsidRPr="002626F7">
        <w:rPr>
          <w:sz w:val="24"/>
          <w:szCs w:val="24"/>
          <w:lang w:val="en-US"/>
        </w:rPr>
        <w:t xml:space="preserve">You </w:t>
      </w:r>
      <w:r w:rsidR="00003AF9" w:rsidRPr="002626F7">
        <w:rPr>
          <w:sz w:val="24"/>
          <w:szCs w:val="24"/>
          <w:lang w:val="en-US"/>
        </w:rPr>
        <w:t>nee</w:t>
      </w:r>
      <w:r w:rsidR="00E65455" w:rsidRPr="002626F7">
        <w:rPr>
          <w:sz w:val="24"/>
          <w:szCs w:val="24"/>
          <w:lang w:val="en-US"/>
        </w:rPr>
        <w:t>d to take note</w:t>
      </w:r>
      <w:r w:rsidR="00A50ED9" w:rsidRPr="002626F7">
        <w:rPr>
          <w:sz w:val="24"/>
          <w:szCs w:val="24"/>
          <w:lang w:val="en-US"/>
        </w:rPr>
        <w:t>, however</w:t>
      </w:r>
      <w:r w:rsidRPr="002626F7">
        <w:rPr>
          <w:sz w:val="24"/>
          <w:szCs w:val="24"/>
          <w:lang w:val="en-US"/>
        </w:rPr>
        <w:t xml:space="preserve">, that </w:t>
      </w:r>
      <w:r w:rsidR="003C7B79" w:rsidRPr="002626F7">
        <w:rPr>
          <w:sz w:val="24"/>
          <w:szCs w:val="24"/>
          <w:lang w:val="en-US"/>
        </w:rPr>
        <w:t xml:space="preserve">in order to successfully complete the curriculum </w:t>
      </w:r>
      <w:r w:rsidRPr="002626F7">
        <w:rPr>
          <w:sz w:val="24"/>
          <w:szCs w:val="24"/>
          <w:lang w:val="en-US"/>
        </w:rPr>
        <w:t>you</w:t>
      </w:r>
      <w:r w:rsidR="00D84F13">
        <w:rPr>
          <w:sz w:val="24"/>
          <w:szCs w:val="24"/>
          <w:lang w:val="en-US"/>
        </w:rPr>
        <w:t xml:space="preserve"> </w:t>
      </w:r>
      <w:r w:rsidR="00003AF9" w:rsidRPr="002626F7">
        <w:rPr>
          <w:sz w:val="24"/>
          <w:szCs w:val="24"/>
          <w:lang w:val="en-US"/>
        </w:rPr>
        <w:t xml:space="preserve">will have to pass </w:t>
      </w:r>
      <w:r w:rsidR="003C7B79" w:rsidRPr="002626F7">
        <w:rPr>
          <w:sz w:val="24"/>
          <w:szCs w:val="24"/>
          <w:lang w:val="en-US"/>
        </w:rPr>
        <w:t xml:space="preserve">an exam in </w:t>
      </w:r>
      <w:r w:rsidR="003C7B79" w:rsidRPr="00BA34E4">
        <w:rPr>
          <w:sz w:val="24"/>
          <w:szCs w:val="24"/>
          <w:u w:val="single"/>
          <w:lang w:val="en-US"/>
        </w:rPr>
        <w:t>Academic E</w:t>
      </w:r>
      <w:r w:rsidR="003C7B79" w:rsidRPr="002626F7">
        <w:rPr>
          <w:sz w:val="24"/>
          <w:szCs w:val="24"/>
          <w:u w:val="single"/>
          <w:lang w:val="en-US"/>
        </w:rPr>
        <w:t>nglish</w:t>
      </w:r>
      <w:r w:rsidR="003C7B79" w:rsidRPr="002626F7">
        <w:rPr>
          <w:sz w:val="24"/>
          <w:szCs w:val="24"/>
          <w:lang w:val="en-US"/>
        </w:rPr>
        <w:t xml:space="preserve"> at the </w:t>
      </w:r>
      <w:r w:rsidR="009714D7">
        <w:rPr>
          <w:sz w:val="24"/>
          <w:szCs w:val="24"/>
          <w:lang w:val="en-US"/>
        </w:rPr>
        <w:t xml:space="preserve">C1 </w:t>
      </w:r>
      <w:r w:rsidR="003C7B79" w:rsidRPr="002626F7">
        <w:rPr>
          <w:sz w:val="24"/>
          <w:szCs w:val="24"/>
          <w:lang w:val="en-US"/>
        </w:rPr>
        <w:t>level</w:t>
      </w:r>
      <w:r w:rsidR="00003AF9" w:rsidRPr="002626F7">
        <w:rPr>
          <w:sz w:val="24"/>
          <w:szCs w:val="24"/>
          <w:lang w:val="en-US"/>
        </w:rPr>
        <w:t>.</w:t>
      </w:r>
    </w:p>
    <w:p w:rsidR="00BE7F66" w:rsidRPr="002626F7" w:rsidRDefault="00BE7F66" w:rsidP="008F2433">
      <w:pPr>
        <w:jc w:val="both"/>
        <w:rPr>
          <w:sz w:val="24"/>
          <w:szCs w:val="24"/>
          <w:lang w:val="en-US"/>
        </w:rPr>
      </w:pPr>
      <w:r w:rsidRPr="002626F7">
        <w:rPr>
          <w:sz w:val="24"/>
          <w:szCs w:val="24"/>
          <w:lang w:val="en-US"/>
        </w:rPr>
        <w:t xml:space="preserve">Also please remember that the language of instruction at these </w:t>
      </w:r>
      <w:r w:rsidR="008F2433" w:rsidRPr="002626F7">
        <w:rPr>
          <w:sz w:val="24"/>
          <w:szCs w:val="24"/>
          <w:lang w:val="en-US"/>
        </w:rPr>
        <w:t>other</w:t>
      </w:r>
      <w:r w:rsidRPr="002626F7">
        <w:rPr>
          <w:sz w:val="24"/>
          <w:szCs w:val="24"/>
          <w:lang w:val="en-US"/>
        </w:rPr>
        <w:t xml:space="preserve"> foreign language courses is Polish</w:t>
      </w:r>
      <w:r w:rsidR="00AF55C3" w:rsidRPr="002626F7">
        <w:rPr>
          <w:sz w:val="24"/>
          <w:szCs w:val="24"/>
          <w:lang w:val="en-US"/>
        </w:rPr>
        <w:t>,</w:t>
      </w:r>
      <w:r w:rsidRPr="002626F7">
        <w:rPr>
          <w:sz w:val="24"/>
          <w:szCs w:val="24"/>
          <w:lang w:val="en-US"/>
        </w:rPr>
        <w:t xml:space="preserve"> so </w:t>
      </w:r>
      <w:r w:rsidR="008F2433" w:rsidRPr="002626F7">
        <w:rPr>
          <w:sz w:val="24"/>
          <w:szCs w:val="24"/>
          <w:lang w:val="en-US"/>
        </w:rPr>
        <w:t xml:space="preserve">in order to be able to communicate with the teacher you need to have </w:t>
      </w:r>
      <w:r w:rsidR="00AF55C3" w:rsidRPr="002626F7">
        <w:rPr>
          <w:sz w:val="24"/>
          <w:szCs w:val="24"/>
          <w:lang w:val="en-US"/>
        </w:rPr>
        <w:t xml:space="preserve">a </w:t>
      </w:r>
      <w:r w:rsidR="008F2433" w:rsidRPr="002626F7">
        <w:rPr>
          <w:sz w:val="24"/>
          <w:szCs w:val="24"/>
          <w:lang w:val="en-US"/>
        </w:rPr>
        <w:t xml:space="preserve">reasonable level of communicative skills either in Polish or in the language you choose to study. </w:t>
      </w:r>
    </w:p>
    <w:p w:rsidR="00FB23F8" w:rsidRDefault="00003AF9" w:rsidP="00003AF9">
      <w:pPr>
        <w:rPr>
          <w:sz w:val="24"/>
          <w:szCs w:val="24"/>
          <w:lang w:val="en-US"/>
        </w:rPr>
      </w:pPr>
      <w:r w:rsidRPr="002626F7">
        <w:rPr>
          <w:sz w:val="24"/>
          <w:szCs w:val="24"/>
          <w:lang w:val="en-US"/>
        </w:rPr>
        <w:t>If you have any</w:t>
      </w:r>
      <w:r w:rsidR="00A42E3E" w:rsidRPr="002626F7">
        <w:rPr>
          <w:sz w:val="24"/>
          <w:szCs w:val="24"/>
          <w:lang w:val="en-US"/>
        </w:rPr>
        <w:t xml:space="preserve"> further</w:t>
      </w:r>
      <w:r w:rsidRPr="002626F7">
        <w:rPr>
          <w:sz w:val="24"/>
          <w:szCs w:val="24"/>
          <w:lang w:val="en-US"/>
        </w:rPr>
        <w:t xml:space="preserve"> questions, please contact </w:t>
      </w:r>
      <w:proofErr w:type="spellStart"/>
      <w:r w:rsidR="00CC561C">
        <w:rPr>
          <w:sz w:val="24"/>
          <w:szCs w:val="24"/>
          <w:lang w:val="en-US"/>
        </w:rPr>
        <w:t>Aneta</w:t>
      </w:r>
      <w:proofErr w:type="spellEnd"/>
      <w:r w:rsidR="00CC561C">
        <w:rPr>
          <w:sz w:val="24"/>
          <w:szCs w:val="24"/>
          <w:lang w:val="en-US"/>
        </w:rPr>
        <w:t xml:space="preserve"> Dunn</w:t>
      </w:r>
      <w:r w:rsidR="002F5370">
        <w:rPr>
          <w:sz w:val="24"/>
          <w:szCs w:val="24"/>
          <w:lang w:val="en-US"/>
        </w:rPr>
        <w:t xml:space="preserve">, MA </w:t>
      </w:r>
      <w:r w:rsidR="00CC561C">
        <w:rPr>
          <w:sz w:val="24"/>
          <w:szCs w:val="24"/>
          <w:lang w:val="en-US"/>
        </w:rPr>
        <w:t>–</w:t>
      </w:r>
      <w:r w:rsidR="00FB23F8">
        <w:rPr>
          <w:sz w:val="24"/>
          <w:szCs w:val="24"/>
          <w:lang w:val="en-US"/>
        </w:rPr>
        <w:t xml:space="preserve"> </w:t>
      </w:r>
      <w:r w:rsidR="00CC561C">
        <w:rPr>
          <w:color w:val="3333FF"/>
          <w:sz w:val="24"/>
          <w:szCs w:val="24"/>
          <w:u w:val="single"/>
          <w:lang w:val="en-US"/>
        </w:rPr>
        <w:t>anetadunn@yahoo.co.uk</w:t>
      </w:r>
    </w:p>
    <w:p w:rsidR="00F83DF9" w:rsidRPr="005D63D7" w:rsidRDefault="005D63D7" w:rsidP="00F83DF9">
      <w:pPr>
        <w:spacing w:after="240"/>
        <w:rPr>
          <w:rFonts w:eastAsia="Times New Roman" w:cs="Arial"/>
          <w:b/>
          <w:sz w:val="28"/>
          <w:szCs w:val="28"/>
          <w:u w:val="single"/>
          <w:lang w:val="en-US"/>
        </w:rPr>
      </w:pPr>
      <w:r w:rsidRPr="005D63D7">
        <w:rPr>
          <w:rFonts w:eastAsia="Times New Roman" w:cs="Arial"/>
          <w:b/>
          <w:sz w:val="28"/>
          <w:szCs w:val="28"/>
          <w:u w:val="single"/>
          <w:lang w:val="en-US"/>
        </w:rPr>
        <w:t>EXEMPTION FROM COURSE ATTENDANCE</w:t>
      </w:r>
      <w:r w:rsidR="002F5370">
        <w:rPr>
          <w:rFonts w:eastAsia="Times New Roman" w:cs="Arial"/>
          <w:b/>
          <w:sz w:val="28"/>
          <w:szCs w:val="28"/>
          <w:u w:val="single"/>
          <w:lang w:val="en-US"/>
        </w:rPr>
        <w:t xml:space="preserve"> AND THE C1 EXAM</w:t>
      </w:r>
      <w:r w:rsidRPr="005D63D7">
        <w:rPr>
          <w:rFonts w:eastAsia="Times New Roman" w:cs="Arial"/>
          <w:b/>
          <w:sz w:val="28"/>
          <w:szCs w:val="28"/>
          <w:u w:val="single"/>
          <w:lang w:val="en-US"/>
        </w:rPr>
        <w:t xml:space="preserve"> </w:t>
      </w:r>
    </w:p>
    <w:p w:rsidR="00F83DF9" w:rsidRPr="00F83DF9" w:rsidRDefault="00F83DF9" w:rsidP="00F83DF9">
      <w:pPr>
        <w:spacing w:before="120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 xml:space="preserve">To qualify for exemption from course attendance, students must meet the following requirements </w:t>
      </w:r>
      <w:r>
        <w:rPr>
          <w:rFonts w:eastAsia="Times New Roman" w:cs="Arial"/>
          <w:sz w:val="24"/>
          <w:szCs w:val="24"/>
          <w:lang w:val="en-US"/>
        </w:rPr>
        <w:br/>
      </w:r>
      <w:r w:rsidRPr="00F83DF9">
        <w:rPr>
          <w:rFonts w:eastAsia="Times New Roman" w:cs="Arial"/>
          <w:sz w:val="24"/>
          <w:szCs w:val="24"/>
          <w:lang w:val="en-US"/>
        </w:rPr>
        <w:t xml:space="preserve">(a + b): </w:t>
      </w:r>
    </w:p>
    <w:p w:rsidR="00F83DF9" w:rsidRPr="00F83DF9" w:rsidRDefault="00F83DF9" w:rsidP="00F83DF9">
      <w:pPr>
        <w:spacing w:before="120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 xml:space="preserve">(a) They must be in possession of one of the following language certificates: </w:t>
      </w:r>
    </w:p>
    <w:p w:rsidR="00F83DF9" w:rsidRPr="00F83DF9" w:rsidRDefault="00F83DF9" w:rsidP="00BA34E4">
      <w:pPr>
        <w:spacing w:before="80" w:after="80" w:line="240" w:lineRule="auto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ab/>
        <w:t xml:space="preserve">- IELTS certificate with a score of 7.0 </w:t>
      </w:r>
    </w:p>
    <w:p w:rsidR="00F83DF9" w:rsidRPr="00F83DF9" w:rsidRDefault="00F83DF9" w:rsidP="00BA34E4">
      <w:pPr>
        <w:spacing w:before="80" w:after="80" w:line="240" w:lineRule="auto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ab/>
        <w:t xml:space="preserve">- TOEFL certificate with a score between 110 – 120 </w:t>
      </w:r>
    </w:p>
    <w:p w:rsidR="00F83DF9" w:rsidRPr="00F83DF9" w:rsidRDefault="00F83DF9" w:rsidP="00BA34E4">
      <w:pPr>
        <w:spacing w:before="80" w:after="80" w:line="240" w:lineRule="auto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lastRenderedPageBreak/>
        <w:tab/>
        <w:t xml:space="preserve">- C2 Certificates (CPE, TELC) with a passing grade or above </w:t>
      </w:r>
    </w:p>
    <w:p w:rsidR="00F83DF9" w:rsidRDefault="00F83DF9" w:rsidP="00BA34E4">
      <w:pPr>
        <w:spacing w:before="80" w:after="80" w:line="240" w:lineRule="auto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ab/>
        <w:t xml:space="preserve">- C1 Certificates (CAE, TELC) with an A grade </w:t>
      </w:r>
    </w:p>
    <w:p w:rsidR="00DC2750" w:rsidRPr="00F83DF9" w:rsidRDefault="00DC2750" w:rsidP="00F83DF9">
      <w:pPr>
        <w:spacing w:before="120" w:after="12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      or have a GCE A Level, US High School Diploma or an IB Diploma.</w:t>
      </w:r>
    </w:p>
    <w:p w:rsidR="00F83DF9" w:rsidRPr="00F83DF9" w:rsidRDefault="00F83DF9" w:rsidP="00BA34E4">
      <w:pPr>
        <w:tabs>
          <w:tab w:val="left" w:pos="284"/>
          <w:tab w:val="left" w:pos="426"/>
        </w:tabs>
        <w:spacing w:before="120" w:after="360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 xml:space="preserve">      No other language certificates or those with a score below the specified range will be recognized. </w:t>
      </w:r>
    </w:p>
    <w:p w:rsidR="00F83DF9" w:rsidRPr="00F83DF9" w:rsidRDefault="00F83DF9" w:rsidP="00D84F13">
      <w:pPr>
        <w:tabs>
          <w:tab w:val="left" w:pos="284"/>
        </w:tabs>
        <w:spacing w:before="120" w:after="120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>(b) In addition to the above, students must prepare a 15-minute academic presentation which must</w:t>
      </w:r>
      <w:r w:rsidR="00D84F13">
        <w:rPr>
          <w:rFonts w:eastAsia="Times New Roman" w:cs="Arial"/>
          <w:sz w:val="24"/>
          <w:szCs w:val="24"/>
          <w:lang w:val="en-US"/>
        </w:rPr>
        <w:br/>
        <w:t xml:space="preserve"> </w:t>
      </w:r>
      <w:r w:rsidR="00D84F13">
        <w:rPr>
          <w:rFonts w:eastAsia="Times New Roman" w:cs="Arial"/>
          <w:sz w:val="24"/>
          <w:szCs w:val="24"/>
          <w:lang w:val="en-US"/>
        </w:rPr>
        <w:tab/>
      </w:r>
      <w:r w:rsidRPr="00F83DF9">
        <w:rPr>
          <w:rFonts w:eastAsia="Times New Roman" w:cs="Arial"/>
          <w:sz w:val="24"/>
          <w:szCs w:val="24"/>
          <w:lang w:val="en-US"/>
        </w:rPr>
        <w:t xml:space="preserve"> adhere</w:t>
      </w:r>
      <w:r w:rsidR="00D84F13">
        <w:rPr>
          <w:rFonts w:eastAsia="Times New Roman" w:cs="Arial"/>
          <w:sz w:val="24"/>
          <w:szCs w:val="24"/>
          <w:lang w:val="en-US"/>
        </w:rPr>
        <w:t xml:space="preserve"> </w:t>
      </w:r>
      <w:r w:rsidRPr="00F83DF9">
        <w:rPr>
          <w:rFonts w:eastAsia="Times New Roman" w:cs="Arial"/>
          <w:sz w:val="24"/>
          <w:szCs w:val="24"/>
          <w:lang w:val="en-US"/>
        </w:rPr>
        <w:t xml:space="preserve">strictly to the following guidelines: </w:t>
      </w:r>
    </w:p>
    <w:p w:rsidR="00F83DF9" w:rsidRPr="00F83DF9" w:rsidRDefault="00F83DF9" w:rsidP="00F83DF9">
      <w:pPr>
        <w:spacing w:before="120" w:after="120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ab/>
        <w:t xml:space="preserve">- The presentation must make use of PowerPoint slides or other similar multimedia aids. </w:t>
      </w:r>
    </w:p>
    <w:p w:rsidR="00F83DF9" w:rsidRPr="00F83DF9" w:rsidRDefault="00F83DF9" w:rsidP="00F83DF9">
      <w:pPr>
        <w:spacing w:before="120" w:after="120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ab/>
        <w:t xml:space="preserve">- </w:t>
      </w:r>
      <w:r w:rsidRPr="00F83DF9">
        <w:rPr>
          <w:sz w:val="24"/>
          <w:szCs w:val="24"/>
          <w:lang w:val="en-US"/>
        </w:rPr>
        <w:t xml:space="preserve">The presentation should concern topics closely related to </w:t>
      </w:r>
      <w:r w:rsidRPr="00F83DF9">
        <w:rPr>
          <w:rFonts w:eastAsia="Times New Roman" w:cs="Arial"/>
          <w:sz w:val="24"/>
          <w:szCs w:val="24"/>
          <w:lang w:val="en-US"/>
        </w:rPr>
        <w:t>the student’s field of study, include a</w:t>
      </w:r>
      <w:r w:rsidR="00D84F13">
        <w:rPr>
          <w:rFonts w:eastAsia="Times New Roman" w:cs="Arial"/>
          <w:sz w:val="24"/>
          <w:szCs w:val="24"/>
          <w:lang w:val="en-US"/>
        </w:rPr>
        <w:br/>
      </w:r>
      <w:r w:rsidR="00D84F13">
        <w:rPr>
          <w:rFonts w:eastAsia="Times New Roman" w:cs="Arial"/>
          <w:sz w:val="24"/>
          <w:szCs w:val="24"/>
          <w:lang w:val="en-US"/>
        </w:rPr>
        <w:tab/>
        <w:t xml:space="preserve">  </w:t>
      </w:r>
      <w:r w:rsidRPr="00F83DF9">
        <w:rPr>
          <w:rFonts w:eastAsia="Times New Roman" w:cs="Arial"/>
          <w:sz w:val="24"/>
          <w:szCs w:val="24"/>
          <w:lang w:val="en-US"/>
        </w:rPr>
        <w:t xml:space="preserve"> fair</w:t>
      </w:r>
      <w:r w:rsidR="00D84F13">
        <w:rPr>
          <w:rFonts w:eastAsia="Times New Roman" w:cs="Arial"/>
          <w:sz w:val="24"/>
          <w:szCs w:val="24"/>
          <w:lang w:val="en-US"/>
        </w:rPr>
        <w:t xml:space="preserve"> </w:t>
      </w:r>
      <w:r w:rsidRPr="00F83DF9">
        <w:rPr>
          <w:rFonts w:eastAsia="Times New Roman" w:cs="Arial"/>
          <w:sz w:val="24"/>
          <w:szCs w:val="24"/>
          <w:lang w:val="en-US"/>
        </w:rPr>
        <w:t xml:space="preserve">amount of technical terminology and be appropriate for the C1 level. </w:t>
      </w:r>
    </w:p>
    <w:p w:rsidR="00F83DF9" w:rsidRPr="00F83DF9" w:rsidRDefault="00F83DF9" w:rsidP="00F83DF9">
      <w:pPr>
        <w:spacing w:before="120" w:after="120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ab/>
        <w:t>- The presentation is to be given during a scheduled EAP class within 4 weeks from the first week</w:t>
      </w:r>
      <w:r w:rsidR="00D84F13">
        <w:rPr>
          <w:rFonts w:eastAsia="Times New Roman" w:cs="Arial"/>
          <w:sz w:val="24"/>
          <w:szCs w:val="24"/>
          <w:lang w:val="en-US"/>
        </w:rPr>
        <w:br/>
      </w:r>
      <w:r w:rsidR="00D84F13">
        <w:rPr>
          <w:rFonts w:eastAsia="Times New Roman" w:cs="Arial"/>
          <w:sz w:val="24"/>
          <w:szCs w:val="24"/>
          <w:lang w:val="en-US"/>
        </w:rPr>
        <w:tab/>
        <w:t xml:space="preserve">  </w:t>
      </w:r>
      <w:r w:rsidRPr="00F83DF9">
        <w:rPr>
          <w:rFonts w:eastAsia="Times New Roman" w:cs="Arial"/>
          <w:sz w:val="24"/>
          <w:szCs w:val="24"/>
          <w:lang w:val="en-US"/>
        </w:rPr>
        <w:t xml:space="preserve"> of the</w:t>
      </w:r>
      <w:r w:rsidR="00D84F13">
        <w:rPr>
          <w:rFonts w:eastAsia="Times New Roman" w:cs="Arial"/>
          <w:sz w:val="24"/>
          <w:szCs w:val="24"/>
          <w:lang w:val="en-US"/>
        </w:rPr>
        <w:t xml:space="preserve"> </w:t>
      </w:r>
      <w:r w:rsidRPr="00F83DF9">
        <w:rPr>
          <w:rFonts w:eastAsia="Times New Roman" w:cs="Arial"/>
          <w:sz w:val="24"/>
          <w:szCs w:val="24"/>
          <w:lang w:val="en-US"/>
        </w:rPr>
        <w:t>course. Students are advised to make an early appointment (by email) with the EAP tutor</w:t>
      </w:r>
      <w:r w:rsidR="00D84F13">
        <w:rPr>
          <w:rFonts w:eastAsia="Times New Roman" w:cs="Arial"/>
          <w:sz w:val="24"/>
          <w:szCs w:val="24"/>
          <w:lang w:val="en-US"/>
        </w:rPr>
        <w:br/>
      </w:r>
      <w:r w:rsidR="00D84F13">
        <w:rPr>
          <w:rFonts w:eastAsia="Times New Roman" w:cs="Arial"/>
          <w:sz w:val="24"/>
          <w:szCs w:val="24"/>
          <w:lang w:val="en-US"/>
        </w:rPr>
        <w:tab/>
        <w:t xml:space="preserve">  </w:t>
      </w:r>
      <w:r w:rsidRPr="00F83DF9">
        <w:rPr>
          <w:rFonts w:eastAsia="Times New Roman" w:cs="Arial"/>
          <w:sz w:val="24"/>
          <w:szCs w:val="24"/>
          <w:lang w:val="en-US"/>
        </w:rPr>
        <w:t xml:space="preserve"> to schedule a</w:t>
      </w:r>
      <w:r w:rsidR="00D84F13">
        <w:rPr>
          <w:rFonts w:eastAsia="Times New Roman" w:cs="Arial"/>
          <w:sz w:val="24"/>
          <w:szCs w:val="24"/>
          <w:lang w:val="en-US"/>
        </w:rPr>
        <w:t xml:space="preserve"> </w:t>
      </w:r>
      <w:r w:rsidRPr="00F83DF9">
        <w:rPr>
          <w:rFonts w:eastAsia="Times New Roman" w:cs="Arial"/>
          <w:sz w:val="24"/>
          <w:szCs w:val="24"/>
          <w:lang w:val="en-US"/>
        </w:rPr>
        <w:t>presentation. The student will be deemed as having failed to qualify for</w:t>
      </w:r>
      <w:r w:rsidR="00D84F13">
        <w:rPr>
          <w:rFonts w:eastAsia="Times New Roman" w:cs="Arial"/>
          <w:sz w:val="24"/>
          <w:szCs w:val="24"/>
          <w:lang w:val="en-US"/>
        </w:rPr>
        <w:br/>
      </w:r>
      <w:r w:rsidR="00D84F13">
        <w:rPr>
          <w:rFonts w:eastAsia="Times New Roman" w:cs="Arial"/>
          <w:sz w:val="24"/>
          <w:szCs w:val="24"/>
          <w:lang w:val="en-US"/>
        </w:rPr>
        <w:tab/>
        <w:t xml:space="preserve">  </w:t>
      </w:r>
      <w:r w:rsidRPr="00F83DF9">
        <w:rPr>
          <w:rFonts w:eastAsia="Times New Roman" w:cs="Arial"/>
          <w:sz w:val="24"/>
          <w:szCs w:val="24"/>
          <w:lang w:val="en-US"/>
        </w:rPr>
        <w:t xml:space="preserve"> </w:t>
      </w:r>
      <w:r w:rsidR="00D84F13">
        <w:rPr>
          <w:rFonts w:eastAsia="Times New Roman" w:cs="Arial"/>
          <w:sz w:val="24"/>
          <w:szCs w:val="24"/>
          <w:lang w:val="en-US"/>
        </w:rPr>
        <w:t>e</w:t>
      </w:r>
      <w:r w:rsidRPr="00F83DF9">
        <w:rPr>
          <w:rFonts w:eastAsia="Times New Roman" w:cs="Arial"/>
          <w:sz w:val="24"/>
          <w:szCs w:val="24"/>
          <w:lang w:val="en-US"/>
        </w:rPr>
        <w:t xml:space="preserve">xemption </w:t>
      </w:r>
      <w:r w:rsidRPr="00F83DF9">
        <w:rPr>
          <w:sz w:val="24"/>
          <w:szCs w:val="24"/>
          <w:lang w:val="en-US"/>
        </w:rPr>
        <w:t>if the presentation,</w:t>
      </w:r>
      <w:r w:rsidR="00D84F13">
        <w:rPr>
          <w:sz w:val="24"/>
          <w:szCs w:val="24"/>
          <w:lang w:val="en-US"/>
        </w:rPr>
        <w:t xml:space="preserve"> </w:t>
      </w:r>
      <w:r w:rsidRPr="00F83DF9">
        <w:rPr>
          <w:sz w:val="24"/>
          <w:szCs w:val="24"/>
          <w:lang w:val="en-US"/>
        </w:rPr>
        <w:t>for any reason, is not delivered within the appointed time or</w:t>
      </w:r>
      <w:r w:rsidR="00D84F13">
        <w:rPr>
          <w:sz w:val="24"/>
          <w:szCs w:val="24"/>
          <w:lang w:val="en-US"/>
        </w:rPr>
        <w:tab/>
      </w:r>
      <w:r w:rsidR="00D84F13">
        <w:rPr>
          <w:sz w:val="24"/>
          <w:szCs w:val="24"/>
          <w:lang w:val="en-US"/>
        </w:rPr>
        <w:tab/>
        <w:t xml:space="preserve">  </w:t>
      </w:r>
      <w:r w:rsidRPr="00F83DF9">
        <w:rPr>
          <w:sz w:val="24"/>
          <w:szCs w:val="24"/>
          <w:lang w:val="en-US"/>
        </w:rPr>
        <w:t xml:space="preserve"> fails to meet the criteria</w:t>
      </w:r>
      <w:r w:rsidR="00D84F13">
        <w:rPr>
          <w:sz w:val="24"/>
          <w:szCs w:val="24"/>
          <w:lang w:val="en-US"/>
        </w:rPr>
        <w:t>.</w:t>
      </w:r>
      <w:r w:rsidRPr="00F83DF9">
        <w:rPr>
          <w:rFonts w:eastAsia="Times New Roman" w:cs="Arial"/>
          <w:sz w:val="24"/>
          <w:szCs w:val="24"/>
          <w:lang w:val="en-US"/>
        </w:rPr>
        <w:t xml:space="preserve"> </w:t>
      </w:r>
    </w:p>
    <w:p w:rsidR="00F83DF9" w:rsidRPr="00F83DF9" w:rsidRDefault="00F83DF9" w:rsidP="00F83DF9">
      <w:pPr>
        <w:spacing w:before="120" w:after="120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ab/>
        <w:t>- The presentation will be assessed by the EAP tutor. The mark given by the EAP tutor will be</w:t>
      </w:r>
      <w:r w:rsidR="00D84F13">
        <w:rPr>
          <w:rFonts w:eastAsia="Times New Roman" w:cs="Arial"/>
          <w:sz w:val="24"/>
          <w:szCs w:val="24"/>
          <w:lang w:val="en-US"/>
        </w:rPr>
        <w:br/>
      </w:r>
      <w:r w:rsidR="00D84F13">
        <w:rPr>
          <w:rFonts w:eastAsia="Times New Roman" w:cs="Arial"/>
          <w:sz w:val="24"/>
          <w:szCs w:val="24"/>
          <w:lang w:val="en-US"/>
        </w:rPr>
        <w:tab/>
        <w:t xml:space="preserve">  </w:t>
      </w:r>
      <w:r w:rsidRPr="00F83DF9">
        <w:rPr>
          <w:rFonts w:eastAsia="Times New Roman" w:cs="Arial"/>
          <w:sz w:val="24"/>
          <w:szCs w:val="24"/>
          <w:lang w:val="en-US"/>
        </w:rPr>
        <w:t xml:space="preserve"> regarded as</w:t>
      </w:r>
      <w:r w:rsidR="00D84F13">
        <w:rPr>
          <w:rFonts w:eastAsia="Times New Roman" w:cs="Arial"/>
          <w:sz w:val="24"/>
          <w:szCs w:val="24"/>
          <w:lang w:val="en-US"/>
        </w:rPr>
        <w:t xml:space="preserve"> </w:t>
      </w:r>
      <w:r w:rsidRPr="00F83DF9">
        <w:rPr>
          <w:rFonts w:eastAsia="Times New Roman" w:cs="Arial"/>
          <w:sz w:val="24"/>
          <w:szCs w:val="24"/>
          <w:lang w:val="en-US"/>
        </w:rPr>
        <w:t xml:space="preserve">final. </w:t>
      </w:r>
    </w:p>
    <w:p w:rsidR="00F83DF9" w:rsidRPr="00F83DF9" w:rsidRDefault="00F83DF9" w:rsidP="00F83DF9">
      <w:pPr>
        <w:spacing w:before="120" w:after="120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ab/>
        <w:t>- A combination of the final grade for the course AND the C1 examination will be taken as the</w:t>
      </w:r>
      <w:r w:rsidR="00D84F13">
        <w:rPr>
          <w:rFonts w:eastAsia="Times New Roman" w:cs="Arial"/>
          <w:sz w:val="24"/>
          <w:szCs w:val="24"/>
          <w:lang w:val="en-US"/>
        </w:rPr>
        <w:br/>
        <w:t xml:space="preserve">              </w:t>
      </w:r>
      <w:r w:rsidRPr="00F83DF9">
        <w:rPr>
          <w:rFonts w:eastAsia="Times New Roman" w:cs="Arial"/>
          <w:sz w:val="24"/>
          <w:szCs w:val="24"/>
          <w:lang w:val="en-US"/>
        </w:rPr>
        <w:t xml:space="preserve"> average</w:t>
      </w:r>
      <w:r w:rsidR="00D84F13">
        <w:rPr>
          <w:rFonts w:eastAsia="Times New Roman" w:cs="Arial"/>
          <w:sz w:val="24"/>
          <w:szCs w:val="24"/>
          <w:lang w:val="en-US"/>
        </w:rPr>
        <w:t xml:space="preserve"> </w:t>
      </w:r>
      <w:r w:rsidRPr="00F83DF9">
        <w:rPr>
          <w:rFonts w:eastAsia="Times New Roman" w:cs="Arial"/>
          <w:sz w:val="24"/>
          <w:szCs w:val="24"/>
          <w:lang w:val="en-US"/>
        </w:rPr>
        <w:t xml:space="preserve">mark of the grade awarded for the presentation and the overall certificate grade. </w:t>
      </w:r>
    </w:p>
    <w:p w:rsidR="00F83DF9" w:rsidRPr="00F83DF9" w:rsidRDefault="00F83DF9" w:rsidP="00F83DF9">
      <w:pPr>
        <w:spacing w:before="120" w:after="120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ab/>
        <w:t>- Presentations graded below 4,0 will not exempt students from course attendance and the C1</w:t>
      </w:r>
      <w:r w:rsidRPr="00F83DF9">
        <w:rPr>
          <w:rFonts w:eastAsia="Times New Roman" w:cs="Arial"/>
          <w:sz w:val="24"/>
          <w:szCs w:val="24"/>
          <w:lang w:val="en-US"/>
        </w:rPr>
        <w:br/>
      </w:r>
      <w:r w:rsidRPr="00F83DF9">
        <w:rPr>
          <w:rFonts w:eastAsia="Times New Roman" w:cs="Arial"/>
          <w:sz w:val="24"/>
          <w:szCs w:val="24"/>
          <w:lang w:val="en-US"/>
        </w:rPr>
        <w:tab/>
        <w:t xml:space="preserve">  examination. </w:t>
      </w:r>
    </w:p>
    <w:p w:rsidR="00F83DF9" w:rsidRPr="00F83DF9" w:rsidRDefault="00F83DF9" w:rsidP="00F83DF9">
      <w:pPr>
        <w:spacing w:before="120"/>
        <w:rPr>
          <w:rFonts w:eastAsia="Times New Roman" w:cs="Arial"/>
          <w:sz w:val="24"/>
          <w:szCs w:val="24"/>
          <w:lang w:val="en-US"/>
        </w:rPr>
      </w:pPr>
      <w:r w:rsidRPr="00F83DF9">
        <w:rPr>
          <w:rFonts w:eastAsia="Times New Roman" w:cs="Arial"/>
          <w:sz w:val="24"/>
          <w:szCs w:val="24"/>
          <w:lang w:val="en-US"/>
        </w:rPr>
        <w:t>Take note that the remaining total number of language hours will still need to be completed by the students in accordance with their Faculty curriculum.</w:t>
      </w:r>
    </w:p>
    <w:sectPr w:rsidR="00F83DF9" w:rsidRPr="00F83DF9" w:rsidSect="00AF55C3">
      <w:footerReference w:type="default" r:id="rId10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9C" w:rsidRDefault="00C06D9C" w:rsidP="002F5370">
      <w:pPr>
        <w:spacing w:after="0" w:line="240" w:lineRule="auto"/>
      </w:pPr>
      <w:r>
        <w:separator/>
      </w:r>
    </w:p>
  </w:endnote>
  <w:endnote w:type="continuationSeparator" w:id="0">
    <w:p w:rsidR="00C06D9C" w:rsidRDefault="00C06D9C" w:rsidP="002F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34236"/>
      <w:docPartObj>
        <w:docPartGallery w:val="Page Numbers (Bottom of Page)"/>
        <w:docPartUnique/>
      </w:docPartObj>
    </w:sdtPr>
    <w:sdtEndPr/>
    <w:sdtContent>
      <w:p w:rsidR="002F5370" w:rsidRDefault="002F5370">
        <w:pPr>
          <w:pStyle w:val="Stopka"/>
          <w:jc w:val="right"/>
        </w:pPr>
        <w:r>
          <w:rPr>
            <w:sz w:val="20"/>
            <w:szCs w:val="20"/>
          </w:rPr>
          <w:t xml:space="preserve">Mathematics an Information Science - </w:t>
        </w:r>
        <w:r w:rsidR="002B5481">
          <w:fldChar w:fldCharType="begin"/>
        </w:r>
        <w:r w:rsidR="002B5481">
          <w:instrText xml:space="preserve"> PAGE   \* MERGEFORMAT </w:instrText>
        </w:r>
        <w:r w:rsidR="002B5481">
          <w:fldChar w:fldCharType="separate"/>
        </w:r>
        <w:r w:rsidR="00A04689">
          <w:rPr>
            <w:noProof/>
          </w:rPr>
          <w:t>1</w:t>
        </w:r>
        <w:r w:rsidR="002B5481">
          <w:rPr>
            <w:noProof/>
          </w:rPr>
          <w:fldChar w:fldCharType="end"/>
        </w:r>
      </w:p>
    </w:sdtContent>
  </w:sdt>
  <w:p w:rsidR="002F5370" w:rsidRDefault="002F5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9C" w:rsidRDefault="00C06D9C" w:rsidP="002F5370">
      <w:pPr>
        <w:spacing w:after="0" w:line="240" w:lineRule="auto"/>
      </w:pPr>
      <w:r>
        <w:separator/>
      </w:r>
    </w:p>
  </w:footnote>
  <w:footnote w:type="continuationSeparator" w:id="0">
    <w:p w:rsidR="00C06D9C" w:rsidRDefault="00C06D9C" w:rsidP="002F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3"/>
    <w:rsid w:val="00003AF9"/>
    <w:rsid w:val="000611B2"/>
    <w:rsid w:val="000A394D"/>
    <w:rsid w:val="000E6BDC"/>
    <w:rsid w:val="00100713"/>
    <w:rsid w:val="00174B28"/>
    <w:rsid w:val="00180142"/>
    <w:rsid w:val="001E19FB"/>
    <w:rsid w:val="0020492E"/>
    <w:rsid w:val="00244B65"/>
    <w:rsid w:val="002508A3"/>
    <w:rsid w:val="002626F7"/>
    <w:rsid w:val="002B1E90"/>
    <w:rsid w:val="002B5481"/>
    <w:rsid w:val="002E43F5"/>
    <w:rsid w:val="002F5370"/>
    <w:rsid w:val="00304896"/>
    <w:rsid w:val="00307963"/>
    <w:rsid w:val="003C7B79"/>
    <w:rsid w:val="00423885"/>
    <w:rsid w:val="0043040C"/>
    <w:rsid w:val="004652CD"/>
    <w:rsid w:val="00470EC3"/>
    <w:rsid w:val="00484D9A"/>
    <w:rsid w:val="004A00ED"/>
    <w:rsid w:val="004A210B"/>
    <w:rsid w:val="00560BDC"/>
    <w:rsid w:val="005844A3"/>
    <w:rsid w:val="005C54E7"/>
    <w:rsid w:val="005D63D7"/>
    <w:rsid w:val="005F223F"/>
    <w:rsid w:val="00610C55"/>
    <w:rsid w:val="0066100D"/>
    <w:rsid w:val="00671D10"/>
    <w:rsid w:val="006E6B35"/>
    <w:rsid w:val="007453E2"/>
    <w:rsid w:val="00793D69"/>
    <w:rsid w:val="007A3F90"/>
    <w:rsid w:val="007C2E74"/>
    <w:rsid w:val="00804FC9"/>
    <w:rsid w:val="008128F0"/>
    <w:rsid w:val="008474A1"/>
    <w:rsid w:val="0086019C"/>
    <w:rsid w:val="00863EB8"/>
    <w:rsid w:val="008C7D6F"/>
    <w:rsid w:val="008E651E"/>
    <w:rsid w:val="008F2433"/>
    <w:rsid w:val="00904B20"/>
    <w:rsid w:val="0090677C"/>
    <w:rsid w:val="00953A30"/>
    <w:rsid w:val="009714D7"/>
    <w:rsid w:val="00995FA8"/>
    <w:rsid w:val="0099605B"/>
    <w:rsid w:val="009A066A"/>
    <w:rsid w:val="009E155A"/>
    <w:rsid w:val="009E5C82"/>
    <w:rsid w:val="009F0414"/>
    <w:rsid w:val="009F200A"/>
    <w:rsid w:val="00A04689"/>
    <w:rsid w:val="00A42E3E"/>
    <w:rsid w:val="00A50ED9"/>
    <w:rsid w:val="00A54195"/>
    <w:rsid w:val="00AC30A7"/>
    <w:rsid w:val="00AD4D04"/>
    <w:rsid w:val="00AD6768"/>
    <w:rsid w:val="00AE0199"/>
    <w:rsid w:val="00AF55C3"/>
    <w:rsid w:val="00B057F9"/>
    <w:rsid w:val="00B0790C"/>
    <w:rsid w:val="00B33A41"/>
    <w:rsid w:val="00B557F9"/>
    <w:rsid w:val="00BA34E4"/>
    <w:rsid w:val="00BB348F"/>
    <w:rsid w:val="00BE4934"/>
    <w:rsid w:val="00BE7F66"/>
    <w:rsid w:val="00BF1D0C"/>
    <w:rsid w:val="00C00BF9"/>
    <w:rsid w:val="00C06D9C"/>
    <w:rsid w:val="00C2119D"/>
    <w:rsid w:val="00C4396E"/>
    <w:rsid w:val="00C73F98"/>
    <w:rsid w:val="00C87C09"/>
    <w:rsid w:val="00C93FF1"/>
    <w:rsid w:val="00CC561C"/>
    <w:rsid w:val="00CE6C80"/>
    <w:rsid w:val="00CF4877"/>
    <w:rsid w:val="00D03A3C"/>
    <w:rsid w:val="00D84F13"/>
    <w:rsid w:val="00DC2750"/>
    <w:rsid w:val="00DC2967"/>
    <w:rsid w:val="00DD3FE8"/>
    <w:rsid w:val="00E65455"/>
    <w:rsid w:val="00E759C5"/>
    <w:rsid w:val="00E9102D"/>
    <w:rsid w:val="00EA636C"/>
    <w:rsid w:val="00ED662F"/>
    <w:rsid w:val="00EE70B9"/>
    <w:rsid w:val="00F759F7"/>
    <w:rsid w:val="00F83518"/>
    <w:rsid w:val="00F83DF9"/>
    <w:rsid w:val="00F91E64"/>
    <w:rsid w:val="00FA5BA4"/>
    <w:rsid w:val="00FB23F8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9F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F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370"/>
  </w:style>
  <w:style w:type="paragraph" w:styleId="Stopka">
    <w:name w:val="footer"/>
    <w:basedOn w:val="Normalny"/>
    <w:link w:val="StopkaZnak"/>
    <w:uiPriority w:val="99"/>
    <w:unhideWhenUsed/>
    <w:rsid w:val="002F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9F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F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370"/>
  </w:style>
  <w:style w:type="paragraph" w:styleId="Stopka">
    <w:name w:val="footer"/>
    <w:basedOn w:val="Normalny"/>
    <w:link w:val="StopkaZnak"/>
    <w:uiPriority w:val="99"/>
    <w:unhideWhenUsed/>
    <w:rsid w:val="002F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o.p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jo.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DCA31-92B8-4B43-B9E1-01E7E16C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ewelina</cp:lastModifiedBy>
  <cp:revision>2</cp:revision>
  <cp:lastPrinted>2014-02-23T16:32:00Z</cp:lastPrinted>
  <dcterms:created xsi:type="dcterms:W3CDTF">2018-08-07T06:02:00Z</dcterms:created>
  <dcterms:modified xsi:type="dcterms:W3CDTF">2018-08-07T06:02:00Z</dcterms:modified>
</cp:coreProperties>
</file>